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A5022">
      <w:bookmarkStart w:id="0" w:name="_GoBack"/>
      <w:bookmarkEnd w:id="0"/>
      <w:r>
        <w:rPr>
          <w:rFonts w:ascii="Times New Roman" w:hAnsi="Times New Roman" w:eastAsia="Times New Roman" w:cs="Times New Roman"/>
          <w:i/>
          <w:lang w:eastAsia="lv-LV"/>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703830" cy="112649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r="5760"/>
                    <a:stretch>
                      <a:fillRect/>
                    </a:stretch>
                  </pic:blipFill>
                  <pic:spPr>
                    <a:xfrm>
                      <a:off x="0" y="0"/>
                      <a:ext cx="2703600" cy="1126800"/>
                    </a:xfrm>
                    <a:prstGeom prst="rect">
                      <a:avLst/>
                    </a:prstGeom>
                    <a:ln>
                      <a:noFill/>
                    </a:ln>
                  </pic:spPr>
                </pic:pic>
              </a:graphicData>
            </a:graphic>
          </wp:anchor>
        </w:drawing>
      </w:r>
    </w:p>
    <w:p w14:paraId="6FA13284"/>
    <w:p w14:paraId="161BF00F"/>
    <w:p w14:paraId="48D53DE6"/>
    <w:p w14:paraId="37B48137">
      <w:pPr>
        <w:rPr>
          <w:rFonts w:ascii="Times New Roman" w:hAnsi="Times New Roman" w:cs="Times New Roman"/>
          <w:lang w:val="lv-LV"/>
        </w:rPr>
      </w:pPr>
      <w:r>
        <w:rPr>
          <w:rFonts w:ascii="Times New Roman" w:hAnsi="Times New Roman" w:cs="Times New Roman"/>
          <w:lang w:val="lv-LV"/>
        </w:rPr>
        <w:t>Rīgā, 2025. gada 11. martā</w:t>
      </w:r>
      <w:r>
        <w:rPr>
          <w:rFonts w:ascii="Times New Roman" w:hAnsi="Times New Roman" w:cs="Times New Roman"/>
          <w:lang w:val="lv-LV"/>
        </w:rPr>
        <w:br w:type="textWrapping"/>
      </w:r>
      <w:r>
        <w:rPr>
          <w:rFonts w:ascii="Times New Roman" w:hAnsi="Times New Roman" w:cs="Times New Roman"/>
          <w:lang w:val="lv-LV"/>
        </w:rPr>
        <w:t>Nr. 8/2025</w:t>
      </w:r>
    </w:p>
    <w:p w14:paraId="4F4A1A79">
      <w:pPr>
        <w:spacing w:after="0" w:line="276" w:lineRule="auto"/>
        <w:jc w:val="right"/>
        <w:rPr>
          <w:rFonts w:ascii="Times New Roman" w:hAnsi="Times New Roman" w:cs="Times New Roman"/>
          <w:b/>
          <w:bCs/>
          <w:color w:val="000000" w:themeColor="text1"/>
          <w:lang w:val="lv-LV"/>
          <w14:textFill>
            <w14:solidFill>
              <w14:schemeClr w14:val="tx1"/>
            </w14:solidFill>
          </w14:textFill>
        </w:rPr>
      </w:pPr>
      <w:r>
        <w:rPr>
          <w:rFonts w:ascii="Times New Roman" w:hAnsi="Times New Roman" w:cs="Times New Roman"/>
          <w:b/>
          <w:bCs/>
          <w:color w:val="000000" w:themeColor="text1"/>
          <w:lang w:val="lv-LV"/>
          <w14:textFill>
            <w14:solidFill>
              <w14:schemeClr w14:val="tx1"/>
            </w14:solidFill>
          </w14:textFill>
        </w:rPr>
        <w:t>Rīgas domes priekšsēdētājam</w:t>
      </w:r>
    </w:p>
    <w:p w14:paraId="68E67DD4">
      <w:pPr>
        <w:spacing w:after="0" w:line="276" w:lineRule="auto"/>
        <w:jc w:val="right"/>
        <w:rPr>
          <w:rFonts w:ascii="Times New Roman" w:hAnsi="Times New Roman" w:cs="Times New Roman"/>
          <w:b/>
          <w:bCs/>
          <w:color w:val="000000" w:themeColor="text1"/>
          <w:lang w:val="lv-LV"/>
          <w14:textFill>
            <w14:solidFill>
              <w14:schemeClr w14:val="tx1"/>
            </w14:solidFill>
          </w14:textFill>
        </w:rPr>
      </w:pPr>
      <w:r>
        <w:rPr>
          <w:rFonts w:ascii="Times New Roman" w:hAnsi="Times New Roman" w:cs="Times New Roman"/>
          <w:b/>
          <w:bCs/>
          <w:color w:val="000000" w:themeColor="text1"/>
          <w:lang w:val="lv-LV"/>
          <w14:textFill>
            <w14:solidFill>
              <w14:schemeClr w14:val="tx1"/>
            </w14:solidFill>
          </w14:textFill>
        </w:rPr>
        <w:t>Vilnim Ķirsim</w:t>
      </w:r>
    </w:p>
    <w:p w14:paraId="6D76211A">
      <w:pPr>
        <w:spacing w:after="0" w:line="276" w:lineRule="auto"/>
        <w:jc w:val="right"/>
        <w:rPr>
          <w:rFonts w:ascii="Times New Roman" w:hAnsi="Times New Roman" w:cs="Times New Roman"/>
          <w:color w:val="000000" w:themeColor="text1"/>
          <w:lang w:val="lv-LV"/>
          <w14:textFill>
            <w14:solidFill>
              <w14:schemeClr w14:val="tx1"/>
            </w14:solidFill>
          </w14:textFill>
        </w:rPr>
      </w:pPr>
      <w:r>
        <w:fldChar w:fldCharType="begin"/>
      </w:r>
      <w:r>
        <w:instrText xml:space="preserve"> HYPERLINK "mailto:Vilnis.Kirsis@riga.lv" </w:instrText>
      </w:r>
      <w:r>
        <w:fldChar w:fldCharType="separate"/>
      </w:r>
      <w:r>
        <w:rPr>
          <w:rStyle w:val="14"/>
          <w:rFonts w:ascii="Times New Roman" w:hAnsi="Times New Roman" w:cs="Times New Roman"/>
        </w:rPr>
        <w:t>Vilnis.Kirsis@riga.lv</w:t>
      </w:r>
      <w:r>
        <w:rPr>
          <w:rStyle w:val="14"/>
          <w:rFonts w:ascii="Times New Roman" w:hAnsi="Times New Roman" w:cs="Times New Roman"/>
        </w:rPr>
        <w:fldChar w:fldCharType="end"/>
      </w:r>
    </w:p>
    <w:p w14:paraId="67E0E2A5">
      <w:pPr>
        <w:spacing w:line="240" w:lineRule="auto"/>
        <w:jc w:val="right"/>
        <w:rPr>
          <w:rFonts w:ascii="Times New Roman" w:hAnsi="Times New Roman" w:cs="Times New Roman"/>
          <w:color w:val="000000" w:themeColor="text1"/>
          <w:lang w:val="lv-LV"/>
          <w14:textFill>
            <w14:solidFill>
              <w14:schemeClr w14:val="tx1"/>
            </w14:solidFill>
          </w14:textFill>
        </w:rPr>
      </w:pPr>
    </w:p>
    <w:p w14:paraId="6874880D">
      <w:pPr>
        <w:spacing w:line="276" w:lineRule="auto"/>
        <w:jc w:val="right"/>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lang w:val="lv-LV"/>
          <w14:textFill>
            <w14:solidFill>
              <w14:schemeClr w14:val="tx1"/>
            </w14:solidFill>
          </w14:textFill>
        </w:rPr>
        <w:t xml:space="preserve">Rīgas domes </w:t>
      </w:r>
      <w:r>
        <w:rPr>
          <w:rFonts w:ascii="Times New Roman" w:hAnsi="Times New Roman" w:cs="Times New Roman"/>
          <w:b/>
          <w:bCs/>
          <w:color w:val="000000" w:themeColor="text1"/>
          <w14:textFill>
            <w14:solidFill>
              <w14:schemeClr w14:val="tx1"/>
            </w14:solidFill>
          </w14:textFill>
        </w:rPr>
        <w:t xml:space="preserve">Satiksmes un transporta lietu </w:t>
      </w:r>
      <w:r>
        <w:rPr>
          <w:rFonts w:ascii="Times New Roman" w:hAnsi="Times New Roman" w:cs="Times New Roman"/>
          <w:b/>
          <w:bCs/>
          <w:color w:val="000000" w:themeColor="text1"/>
          <w14:textFill>
            <w14:solidFill>
              <w14:schemeClr w14:val="tx1"/>
            </w14:solidFill>
          </w14:textFill>
        </w:rPr>
        <w:br w:type="textWrapping"/>
      </w:r>
      <w:r>
        <w:rPr>
          <w:rFonts w:ascii="Times New Roman" w:hAnsi="Times New Roman" w:cs="Times New Roman"/>
          <w:b/>
          <w:bCs/>
          <w:color w:val="000000" w:themeColor="text1"/>
          <w14:textFill>
            <w14:solidFill>
              <w14:schemeClr w14:val="tx1"/>
            </w14:solidFill>
          </w14:textFill>
        </w:rPr>
        <w:t xml:space="preserve">komiteja </w:t>
      </w:r>
      <w:r>
        <w:rPr>
          <w:rFonts w:ascii="Times New Roman" w:hAnsi="Times New Roman" w:cs="Times New Roman"/>
          <w:b/>
          <w:bCs/>
          <w:color w:val="000000" w:themeColor="text1"/>
          <w:lang w:val="lv-LV"/>
          <w14:textFill>
            <w14:solidFill>
              <w14:schemeClr w14:val="tx1"/>
            </w14:solidFill>
          </w14:textFill>
        </w:rPr>
        <w:t>priekšsēdētājam</w:t>
      </w:r>
      <w:r>
        <w:rPr>
          <w:rFonts w:ascii="Times New Roman" w:hAnsi="Times New Roman" w:cs="Times New Roman"/>
          <w:b/>
          <w:bCs/>
          <w:color w:val="000000" w:themeColor="text1"/>
          <w14:textFill>
            <w14:solidFill>
              <w14:schemeClr w14:val="tx1"/>
            </w14:solidFill>
          </w14:textFill>
        </w:rPr>
        <w:br w:type="textWrapping"/>
      </w:r>
      <w:r>
        <w:rPr>
          <w:rFonts w:ascii="Times New Roman" w:hAnsi="Times New Roman" w:cs="Times New Roman"/>
          <w:b/>
          <w:bCs/>
          <w:color w:val="000000" w:themeColor="text1"/>
          <w:lang w:val="lv-LV"/>
          <w14:textFill>
            <w14:solidFill>
              <w14:schemeClr w14:val="tx1"/>
            </w14:solidFill>
          </w14:textFill>
        </w:rPr>
        <w:t>Olafam Pulkam</w:t>
      </w:r>
      <w:r>
        <w:rPr>
          <w:rFonts w:ascii="Times New Roman" w:hAnsi="Times New Roman" w:cs="Times New Roman"/>
          <w:b/>
          <w:bCs/>
          <w:color w:val="000000" w:themeColor="text1"/>
          <w14:textFill>
            <w14:solidFill>
              <w14:schemeClr w14:val="tx1"/>
            </w14:solidFill>
          </w14:textFill>
        </w:rPr>
        <w:br w:type="textWrapping"/>
      </w:r>
      <w:r>
        <w:fldChar w:fldCharType="begin"/>
      </w:r>
      <w:r>
        <w:instrText xml:space="preserve"> HYPERLINK "mailto:Olafs.Pulks@riga.lv" </w:instrText>
      </w:r>
      <w:r>
        <w:fldChar w:fldCharType="separate"/>
      </w:r>
      <w:r>
        <w:rPr>
          <w:rStyle w:val="14"/>
          <w:rFonts w:ascii="Times New Roman" w:hAnsi="Times New Roman" w:cs="Times New Roman"/>
        </w:rPr>
        <w:t>Olafs.Pulks@riga.lv</w:t>
      </w:r>
      <w:r>
        <w:rPr>
          <w:rStyle w:val="14"/>
          <w:rFonts w:ascii="Times New Roman" w:hAnsi="Times New Roman" w:cs="Times New Roman"/>
        </w:rPr>
        <w:fldChar w:fldCharType="end"/>
      </w:r>
    </w:p>
    <w:p w14:paraId="21EF6029">
      <w:pPr>
        <w:spacing w:after="0" w:line="276" w:lineRule="auto"/>
        <w:jc w:val="right"/>
        <w:rPr>
          <w:rFonts w:ascii="Times New Roman" w:hAnsi="Times New Roman" w:cs="Times New Roman"/>
          <w:color w:val="0000FF"/>
          <w:u w:val="single"/>
        </w:rPr>
      </w:pPr>
    </w:p>
    <w:p w14:paraId="59944D5D">
      <w:pPr>
        <w:spacing w:after="0" w:line="276" w:lineRule="auto"/>
        <w:jc w:val="right"/>
        <w:rPr>
          <w:rFonts w:ascii="Times New Roman" w:hAnsi="Times New Roman" w:cs="Times New Roman"/>
          <w:b/>
          <w:bCs/>
          <w:lang w:val="lv-LV"/>
        </w:rPr>
      </w:pPr>
      <w:r>
        <w:rPr>
          <w:rFonts w:ascii="Times New Roman" w:hAnsi="Times New Roman" w:cs="Times New Roman"/>
          <w:b/>
          <w:bCs/>
          <w:lang w:val="lv-LV"/>
        </w:rPr>
        <w:t>Rīgas domei</w:t>
      </w:r>
    </w:p>
    <w:p w14:paraId="2968BF2E">
      <w:pPr>
        <w:spacing w:after="0" w:line="276" w:lineRule="auto"/>
        <w:jc w:val="right"/>
        <w:rPr>
          <w:rFonts w:ascii="Times New Roman" w:hAnsi="Times New Roman" w:cs="Times New Roman"/>
          <w:lang w:val="lv-LV"/>
        </w:rPr>
      </w:pPr>
      <w:r>
        <w:fldChar w:fldCharType="begin"/>
      </w:r>
      <w:r>
        <w:instrText xml:space="preserve"> HYPERLINK "mailto:riga@riga.lv" </w:instrText>
      </w:r>
      <w:r>
        <w:fldChar w:fldCharType="separate"/>
      </w:r>
      <w:r>
        <w:rPr>
          <w:rFonts w:ascii="Times New Roman" w:hAnsi="Times New Roman" w:cs="Times New Roman"/>
          <w:color w:val="0000FF"/>
          <w:u w:val="single"/>
        </w:rPr>
        <w:t>riga@riga.lv</w:t>
      </w:r>
      <w:r>
        <w:rPr>
          <w:rFonts w:ascii="Times New Roman" w:hAnsi="Times New Roman" w:cs="Times New Roman"/>
          <w:color w:val="0000FF"/>
          <w:u w:val="single"/>
        </w:rPr>
        <w:fldChar w:fldCharType="end"/>
      </w:r>
    </w:p>
    <w:p w14:paraId="7CF9105D">
      <w:pPr>
        <w:rPr>
          <w:rFonts w:ascii="Times New Roman" w:hAnsi="Times New Roman" w:cs="Times New Roman"/>
          <w:b/>
          <w:bCs/>
          <w:i/>
          <w:iCs/>
        </w:rPr>
      </w:pPr>
    </w:p>
    <w:p w14:paraId="5D8CC3D1">
      <w:pPr>
        <w:jc w:val="both"/>
        <w:rPr>
          <w:rFonts w:ascii="Times New Roman" w:hAnsi="Times New Roman" w:cs="Times New Roman"/>
          <w:i/>
          <w:iCs/>
        </w:rPr>
      </w:pPr>
      <w:r>
        <w:rPr>
          <w:rFonts w:ascii="Times New Roman" w:hAnsi="Times New Roman" w:cs="Times New Roman"/>
          <w:i/>
          <w:iCs/>
        </w:rPr>
        <w:t>Atkārtots aicinājums izskatīt grozījumu iespējas Rīgas domes saistošajos noteikumos Nr. 217 "Par Rīgas valstspilsētas pašvaldības īpašumā esošo ceļu pārvaldību"</w:t>
      </w:r>
    </w:p>
    <w:p w14:paraId="4093317B">
      <w:pPr>
        <w:pStyle w:val="15"/>
        <w:spacing w:line="276" w:lineRule="auto"/>
        <w:jc w:val="both"/>
        <w:rPr>
          <w:color w:val="000000"/>
        </w:rPr>
      </w:pPr>
      <w:r>
        <w:rPr>
          <w:color w:val="000000"/>
        </w:rPr>
        <w:t>Ārvalstu investoru padome Latvijā (FICIL) atkārtoti vērš jūsu uzmanību uz 2024. gada 21. maijā nosūtīto vēstuli (Nr. 31/2024) par saistošajiem noteikumiem Nr. 217 "Par Rīgas valstspilsētas pašvaldības īpašumā esošo ceļu pārvaldību".</w:t>
      </w:r>
    </w:p>
    <w:p w14:paraId="69DE1838">
      <w:pPr>
        <w:pStyle w:val="15"/>
        <w:spacing w:line="276" w:lineRule="auto"/>
        <w:jc w:val="both"/>
        <w:rPr>
          <w:color w:val="000000"/>
        </w:rPr>
      </w:pPr>
      <w:r>
        <w:rPr>
          <w:color w:val="000000"/>
        </w:rPr>
        <w:t>Līdz šim neesam saņēmuši atbildi, un vēlamies uzsvērt, ka noteikumos paredzētā nomas maksa par ceļu elementu aizņemšanu var būt demotivējoša investoriem, kuri iegulda publiskās infrastruktūras attīstībā un kuru darbi ilgtermiņā sniedz pienesumu gan pilsētai, gan sabiedrībai.</w:t>
      </w:r>
    </w:p>
    <w:p w14:paraId="08540E2A">
      <w:pPr>
        <w:pStyle w:val="15"/>
        <w:spacing w:line="276" w:lineRule="auto"/>
        <w:jc w:val="both"/>
        <w:rPr>
          <w:color w:val="000000"/>
        </w:rPr>
      </w:pPr>
      <w:r>
        <w:rPr>
          <w:color w:val="000000"/>
        </w:rPr>
        <w:t>Aicinām Rīgas domi izskatīt iespēju atcelt vai samazināt šo maksu gadījumos, kad investori attīsta infrastruktūru par saviem līdzekļiem un to nodod pašvaldībai vai tās kapitālsabiedrībām.</w:t>
      </w:r>
    </w:p>
    <w:p w14:paraId="386825B8">
      <w:pPr>
        <w:pStyle w:val="15"/>
        <w:spacing w:line="276" w:lineRule="auto"/>
        <w:jc w:val="both"/>
        <w:rPr>
          <w:color w:val="000000"/>
        </w:rPr>
      </w:pPr>
      <w:r>
        <w:rPr>
          <w:color w:val="000000"/>
        </w:rPr>
        <w:t xml:space="preserve">Lai turpinātu konstruktīvu dialogu, aicinām jūs uz tikšanos, lai detalizēti apspriestu iespējamos grozījumus; lūdzu, informējiet par jums ērtu tikšanās laiku, un papildu informācijai sazinieties ar FICIL politikas ekspertu Arnoldu Arni Ābelīti pa e-pastu </w:t>
      </w:r>
      <w:r>
        <w:rPr>
          <w:color w:val="000000"/>
        </w:rPr>
        <w:fldChar w:fldCharType="begin"/>
      </w:r>
      <w:r>
        <w:rPr>
          <w:color w:val="000000"/>
        </w:rPr>
        <w:instrText xml:space="preserve">HYPERLINK "mailto:arnolds.abelite@ficil.lv"</w:instrText>
      </w:r>
      <w:r>
        <w:rPr>
          <w:color w:val="000000"/>
        </w:rPr>
        <w:fldChar w:fldCharType="separate"/>
      </w:r>
      <w:r>
        <w:rPr>
          <w:rStyle w:val="14"/>
        </w:rPr>
        <w:t>arnolds.abelite@ficil.lv</w:t>
      </w:r>
      <w:r>
        <w:rPr>
          <w:color w:val="000000"/>
        </w:rPr>
        <w:fldChar w:fldCharType="end"/>
      </w:r>
      <w:r>
        <w:rPr>
          <w:color w:val="000000"/>
        </w:rPr>
        <w:t xml:space="preserve"> vai tālruni +371 27 811 071. </w:t>
      </w:r>
    </w:p>
    <w:p w14:paraId="6034FEA8">
      <w:pPr>
        <w:spacing w:line="276" w:lineRule="auto"/>
        <w:jc w:val="both"/>
        <w:rPr>
          <w:rFonts w:ascii="Times New Roman" w:hAnsi="Times New Roman" w:eastAsia="Times New Roman" w:cs="Times New Roman"/>
          <w:color w:val="000000"/>
          <w:kern w:val="0"/>
          <w:lang w:eastAsia="en-GB"/>
          <w14:ligatures w14:val="none"/>
        </w:rPr>
      </w:pPr>
      <w:r>
        <w:rPr>
          <w:rFonts w:ascii="Times New Roman" w:hAnsi="Times New Roman" w:eastAsia="Times New Roman" w:cs="Times New Roman"/>
          <w:b/>
          <w:bCs/>
          <w:color w:val="000000"/>
          <w:kern w:val="0"/>
          <w:lang w:eastAsia="en-GB"/>
          <w14:ligatures w14:val="none"/>
        </w:rPr>
        <w:t>Lūdzam Rīgas domi sniegt atbildi par šī jautājuma virzību līdz 21. martam.</w:t>
      </w:r>
      <w:r>
        <w:rPr>
          <w:rFonts w:ascii="Times New Roman" w:hAnsi="Times New Roman" w:eastAsia="Times New Roman" w:cs="Times New Roman"/>
          <w:color w:val="000000"/>
          <w:kern w:val="0"/>
          <w:lang w:eastAsia="en-GB"/>
          <w14:ligatures w14:val="none"/>
        </w:rPr>
        <w:t xml:space="preserve"> FICIL joprojām ir gatavs sadarboties ar Rīgas domi un sniegt papildu skaidrojumus par investoru viedokli un iespējamajiem risinājumiem.</w:t>
      </w:r>
    </w:p>
    <w:p w14:paraId="6C1A6119">
      <w:pPr>
        <w:rPr>
          <w:rFonts w:ascii="Times New Roman" w:hAnsi="Times New Roman" w:cs="Times New Roman"/>
          <w:lang w:val="pt-BR"/>
        </w:rPr>
      </w:pPr>
      <w:r>
        <w:rPr>
          <w:rFonts w:ascii="Times New Roman" w:hAnsi="Times New Roman" w:cs="Times New Roman"/>
          <w:lang w:val="pt-BR"/>
        </w:rPr>
        <w:t>Ar cieņu,</w:t>
      </w:r>
    </w:p>
    <w:p w14:paraId="4B0BF5C4">
      <w:pPr>
        <w:rPr>
          <w:rFonts w:ascii="Times New Roman" w:hAnsi="Times New Roman" w:cs="Times New Roman"/>
          <w:lang w:val="pt-BR"/>
        </w:rPr>
      </w:pPr>
      <w:r>
        <w:rPr>
          <w:rFonts w:ascii="Times New Roman" w:hAnsi="Times New Roman" w:cs="Times New Roman"/>
          <w:lang w:val="pt-BR"/>
        </w:rPr>
        <w:t>Tatjana Guzņajeva</w:t>
      </w:r>
      <w:r>
        <w:rPr>
          <w:rFonts w:ascii="Times New Roman" w:hAnsi="Times New Roman" w:cs="Times New Roman"/>
          <w:lang w:val="pt-BR"/>
        </w:rPr>
        <w:br w:type="textWrapping"/>
      </w:r>
      <w:r>
        <w:rPr>
          <w:rFonts w:ascii="Times New Roman" w:hAnsi="Times New Roman" w:cs="Times New Roman"/>
          <w:lang w:val="pt-BR"/>
        </w:rPr>
        <w:t>FICIL izpilddirektore</w:t>
      </w:r>
    </w:p>
    <w:p w14:paraId="24E03972">
      <w:pPr>
        <w:rPr>
          <w:rFonts w:ascii="Times New Roman" w:hAnsi="Times New Roman" w:cs="Times New Roman"/>
          <w:lang w:val="pt-BR"/>
        </w:rPr>
      </w:pPr>
    </w:p>
    <w:p w14:paraId="49088AB4">
      <w:pPr>
        <w:rPr>
          <w:rFonts w:ascii="Times New Roman" w:hAnsi="Times New Roman" w:cs="Times New Roman"/>
          <w:lang w:val="pt-BR"/>
        </w:rPr>
      </w:pPr>
    </w:p>
    <w:p w14:paraId="67BDEF62">
      <w:pPr>
        <w:jc w:val="center"/>
        <w:rPr>
          <w:lang w:val="lv-LV"/>
        </w:rPr>
      </w:pPr>
      <w:r>
        <w:rPr>
          <w:rFonts w:ascii="Times New Roman" w:hAnsi="Times New Roman" w:cs="Times New Roman"/>
          <w:lang w:val="lv-LV"/>
        </w:rPr>
        <w:t>ŠIS DOKUMENTS IR ELEKTRONISKI PARAKSTĪTS AR DROŠU ELEKTRONISKO PARAKSTU UN SATUR LAIKA ZĪMOGU</w:t>
      </w:r>
    </w:p>
    <w:p w14:paraId="7C957431">
      <w:pPr>
        <w:rPr>
          <w:rFonts w:ascii="Times New Roman" w:hAnsi="Times New Roman" w:cs="Times New Roma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6F"/>
    <w:rsid w:val="000D617A"/>
    <w:rsid w:val="00327343"/>
    <w:rsid w:val="00370F4F"/>
    <w:rsid w:val="003C45CB"/>
    <w:rsid w:val="00410A05"/>
    <w:rsid w:val="00561CE4"/>
    <w:rsid w:val="00567E01"/>
    <w:rsid w:val="00621882"/>
    <w:rsid w:val="00801F72"/>
    <w:rsid w:val="009C184D"/>
    <w:rsid w:val="00AF1DB6"/>
    <w:rsid w:val="00BA0BAB"/>
    <w:rsid w:val="00BE6CBB"/>
    <w:rsid w:val="00C6566F"/>
    <w:rsid w:val="00C65AA8"/>
    <w:rsid w:val="00DC4995"/>
    <w:rsid w:val="00E70517"/>
    <w:rsid w:val="00EC4A8C"/>
    <w:rsid w:val="00F21198"/>
    <w:rsid w:val="00F94B13"/>
    <w:rsid w:val="00FB66F7"/>
    <w:rsid w:val="FBF3FB6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zh-CN"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semiHidden/>
    <w:unhideWhenUsed/>
    <w:uiPriority w:val="99"/>
    <w:rPr>
      <w:color w:val="96607D" w:themeColor="followedHyperlink"/>
      <w:u w:val="single"/>
      <w14:textFill>
        <w14:solidFill>
          <w14:schemeClr w14:val="folHlink"/>
        </w14:solidFill>
      </w14:textFill>
    </w:rPr>
  </w:style>
  <w:style w:type="character" w:styleId="14">
    <w:name w:val="Hyperlink"/>
    <w:basedOn w:val="11"/>
    <w:unhideWhenUsed/>
    <w:uiPriority w:val="99"/>
    <w:rPr>
      <w:color w:val="0000FF"/>
      <w:u w:val="single"/>
    </w:rPr>
  </w:style>
  <w:style w:type="paragraph" w:styleId="1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uiPriority w:val="9"/>
    <w:rPr>
      <w:rFonts w:eastAsiaTheme="majorEastAsia" w:cstheme="majorBidi"/>
      <w:color w:val="104862" w:themeColor="accent1" w:themeShade="BF"/>
      <w:sz w:val="28"/>
      <w:szCs w:val="28"/>
    </w:rPr>
  </w:style>
  <w:style w:type="character" w:customStyle="1" w:styleId="21">
    <w:name w:val="Heading 4 Char"/>
    <w:basedOn w:val="11"/>
    <w:link w:val="5"/>
    <w:semiHidden/>
    <w:uiPriority w:val="9"/>
    <w:rPr>
      <w:rFonts w:eastAsiaTheme="majorEastAsia" w:cstheme="majorBidi"/>
      <w:i/>
      <w:iCs/>
      <w:color w:val="104862" w:themeColor="accent1" w:themeShade="BF"/>
    </w:rPr>
  </w:style>
  <w:style w:type="character" w:customStyle="1" w:styleId="22">
    <w:name w:val="Heading 5 Char"/>
    <w:basedOn w:val="11"/>
    <w:link w:val="6"/>
    <w:semiHidden/>
    <w:uiPriority w:val="9"/>
    <w:rPr>
      <w:rFonts w:eastAsiaTheme="majorEastAsia" w:cstheme="majorBidi"/>
      <w:color w:val="104862" w:themeColor="accent1" w:themeShade="BF"/>
    </w:rPr>
  </w:style>
  <w:style w:type="character" w:customStyle="1" w:styleId="23">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6"/>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rnoldsabelite/Library/Group%20Containers/UBF8T346G9.Office/User%20Content.localized/Templates.localized/FICIL%20ve&#772;stu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FICIL vēstules template.dotx</Template>
  <Pages>2</Pages>
  <Words>288</Words>
  <Characters>1643</Characters>
  <Lines>13</Lines>
  <Paragraphs>3</Paragraphs>
  <TotalTime>1</TotalTime>
  <ScaleCrop>false</ScaleCrop>
  <LinksUpToDate>false</LinksUpToDate>
  <CharactersWithSpaces>1928</CharactersWithSpaces>
  <Application>WPS Office_6.15.0.8733_F1E327BC-269C-435d-A152-05C5408002CA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2025-03-11T13:20:00Z</dcterms:created>
  <dc:creator>Arnolds Abelite</dc:creator>
  <cp:lastModifiedBy>ficil</cp:lastModifiedBy>
  <dcterms:modified xsi:type="dcterms:W3CDTF">2025-07-16T16:35:50Z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1033-6.15.0.8733</vt:lpwstr>
  </property>
  <property fmtid="{D5CDD505-2E9C-101B-9397-08002B2CF9AE}" pid="3" name="ICV">
    <vt:lpwstr>C9D163683A879499B6AA7768E93384C9_42</vt:lpwstr>
  </property>
</Properties>
</file>